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0C3E7" w14:textId="77777777" w:rsidR="00CB3DDD" w:rsidRPr="00EE78A2" w:rsidRDefault="00CB3DDD" w:rsidP="00CB3DDD">
      <w:pPr>
        <w:autoSpaceDE w:val="0"/>
        <w:autoSpaceDN w:val="0"/>
        <w:adjustRightInd w:val="0"/>
        <w:jc w:val="center"/>
        <w:rPr>
          <w:rFonts w:ascii="Arial" w:eastAsia="標楷體" w:hAnsi="Arial" w:cs="Arial"/>
          <w:b/>
          <w:snapToGrid w:val="0"/>
          <w:kern w:val="0"/>
          <w:sz w:val="44"/>
          <w:szCs w:val="44"/>
        </w:rPr>
      </w:pPr>
      <w:r w:rsidRPr="00EE78A2">
        <w:rPr>
          <w:rFonts w:ascii="Arial" w:eastAsia="標楷體" w:hAnsi="標楷體" w:cs="Arial"/>
          <w:b/>
          <w:snapToGrid w:val="0"/>
          <w:kern w:val="0"/>
          <w:sz w:val="44"/>
          <w:szCs w:val="44"/>
        </w:rPr>
        <w:t>台灣安寧緩和護理學會</w:t>
      </w:r>
    </w:p>
    <w:p w14:paraId="2778294B" w14:textId="7D6823EE" w:rsidR="00CB3DDD" w:rsidRPr="00EE78A2" w:rsidRDefault="00CB3DDD" w:rsidP="00CB3DDD">
      <w:pPr>
        <w:autoSpaceDE w:val="0"/>
        <w:autoSpaceDN w:val="0"/>
        <w:adjustRightInd w:val="0"/>
        <w:jc w:val="center"/>
        <w:rPr>
          <w:rFonts w:ascii="Arial" w:eastAsia="標楷體" w:hAnsi="Arial" w:cs="Arial"/>
          <w:b/>
          <w:snapToGrid w:val="0"/>
          <w:w w:val="80"/>
          <w:kern w:val="0"/>
          <w:sz w:val="48"/>
          <w:szCs w:val="48"/>
        </w:rPr>
      </w:pPr>
      <w:r>
        <w:rPr>
          <w:rFonts w:ascii="Arial" w:eastAsia="標楷體" w:hAnsi="標楷體" w:cs="Arial" w:hint="eastAsia"/>
          <w:b/>
          <w:snapToGrid w:val="0"/>
          <w:kern w:val="0"/>
          <w:sz w:val="48"/>
          <w:szCs w:val="48"/>
        </w:rPr>
        <w:t>文獻摘譯閱讀相關獎勵</w:t>
      </w:r>
      <w:r w:rsidRPr="00EE78A2">
        <w:rPr>
          <w:rFonts w:ascii="Arial" w:eastAsia="標楷體" w:hAnsi="標楷體" w:cs="Arial"/>
          <w:b/>
          <w:snapToGrid w:val="0"/>
          <w:kern w:val="0"/>
          <w:sz w:val="48"/>
          <w:szCs w:val="48"/>
        </w:rPr>
        <w:t>辦法</w:t>
      </w:r>
    </w:p>
    <w:p w14:paraId="47D4FAD0" w14:textId="0D1F088F" w:rsidR="00CB3DDD" w:rsidRDefault="00CB3DDD" w:rsidP="000D6984">
      <w:pPr>
        <w:autoSpaceDE w:val="0"/>
        <w:autoSpaceDN w:val="0"/>
        <w:adjustRightInd w:val="0"/>
        <w:jc w:val="right"/>
        <w:rPr>
          <w:rFonts w:ascii="Arial" w:eastAsia="標楷體" w:hAnsi="標楷體" w:cs="Arial"/>
          <w:sz w:val="20"/>
          <w:szCs w:val="20"/>
        </w:rPr>
      </w:pPr>
      <w:r w:rsidRPr="00EE78A2">
        <w:rPr>
          <w:rFonts w:ascii="Arial" w:eastAsia="標楷體" w:hAnsi="Arial" w:cs="Arial"/>
          <w:sz w:val="20"/>
          <w:szCs w:val="20"/>
        </w:rPr>
        <w:t>20</w:t>
      </w:r>
      <w:r>
        <w:rPr>
          <w:rFonts w:ascii="Arial" w:eastAsia="標楷體" w:hAnsi="Arial" w:cs="Arial" w:hint="eastAsia"/>
          <w:sz w:val="20"/>
          <w:szCs w:val="20"/>
        </w:rPr>
        <w:t>20</w:t>
      </w:r>
      <w:r w:rsidRPr="00EE78A2">
        <w:rPr>
          <w:rFonts w:ascii="Arial" w:eastAsia="標楷體" w:hAnsi="標楷體" w:cs="Arial"/>
          <w:sz w:val="20"/>
          <w:szCs w:val="20"/>
        </w:rPr>
        <w:t>年</w:t>
      </w:r>
      <w:r>
        <w:rPr>
          <w:rFonts w:ascii="Arial" w:eastAsia="標楷體" w:hAnsi="Arial" w:cs="Arial" w:hint="eastAsia"/>
          <w:sz w:val="20"/>
          <w:szCs w:val="20"/>
        </w:rPr>
        <w:t>10</w:t>
      </w:r>
      <w:r w:rsidRPr="00EE78A2">
        <w:rPr>
          <w:rFonts w:ascii="Arial" w:eastAsia="標楷體" w:hAnsi="標楷體" w:cs="Arial"/>
          <w:sz w:val="20"/>
          <w:szCs w:val="20"/>
        </w:rPr>
        <w:t>月</w:t>
      </w:r>
      <w:r>
        <w:rPr>
          <w:rFonts w:ascii="Arial" w:eastAsia="標楷體" w:hAnsi="Arial" w:cs="Arial" w:hint="eastAsia"/>
          <w:sz w:val="20"/>
          <w:szCs w:val="20"/>
        </w:rPr>
        <w:t>16</w:t>
      </w:r>
      <w:r w:rsidRPr="00EE78A2">
        <w:rPr>
          <w:rFonts w:ascii="Arial" w:eastAsia="標楷體" w:hAnsi="標楷體" w:cs="Arial"/>
          <w:sz w:val="20"/>
          <w:szCs w:val="20"/>
        </w:rPr>
        <w:t>日第</w:t>
      </w:r>
      <w:r>
        <w:rPr>
          <w:rFonts w:ascii="Arial" w:eastAsia="標楷體" w:hAnsi="標楷體" w:cs="Arial" w:hint="eastAsia"/>
          <w:sz w:val="20"/>
          <w:szCs w:val="20"/>
        </w:rPr>
        <w:t>六</w:t>
      </w:r>
      <w:r w:rsidRPr="00EE78A2">
        <w:rPr>
          <w:rFonts w:ascii="Arial" w:eastAsia="標楷體" w:hAnsi="標楷體" w:cs="Arial"/>
          <w:sz w:val="20"/>
          <w:szCs w:val="20"/>
        </w:rPr>
        <w:t>屆第</w:t>
      </w:r>
      <w:r>
        <w:rPr>
          <w:rFonts w:ascii="Arial" w:eastAsia="標楷體" w:hAnsi="標楷體" w:cs="Arial" w:hint="eastAsia"/>
          <w:sz w:val="20"/>
          <w:szCs w:val="20"/>
        </w:rPr>
        <w:t>一</w:t>
      </w:r>
      <w:r w:rsidRPr="00EE78A2">
        <w:rPr>
          <w:rFonts w:ascii="Arial" w:eastAsia="標楷體" w:hAnsi="標楷體" w:cs="Arial"/>
          <w:sz w:val="20"/>
          <w:szCs w:val="20"/>
        </w:rPr>
        <w:t>次研究發展委員會制定</w:t>
      </w:r>
    </w:p>
    <w:p w14:paraId="7A9812F0" w14:textId="5BB27A60" w:rsidR="000D6984" w:rsidRPr="00EE78A2" w:rsidRDefault="000D6984" w:rsidP="000D6984">
      <w:pPr>
        <w:autoSpaceDE w:val="0"/>
        <w:autoSpaceDN w:val="0"/>
        <w:adjustRightInd w:val="0"/>
        <w:jc w:val="right"/>
        <w:rPr>
          <w:rFonts w:ascii="Arial" w:eastAsia="標楷體" w:hAnsi="Arial" w:cs="Arial"/>
          <w:sz w:val="20"/>
          <w:szCs w:val="20"/>
        </w:rPr>
      </w:pPr>
      <w:r w:rsidRPr="00EE78A2">
        <w:rPr>
          <w:rFonts w:ascii="Arial" w:eastAsia="標楷體" w:hAnsi="Arial" w:cs="Arial"/>
          <w:sz w:val="20"/>
          <w:szCs w:val="20"/>
        </w:rPr>
        <w:t>20</w:t>
      </w:r>
      <w:r>
        <w:rPr>
          <w:rFonts w:ascii="Arial" w:eastAsia="標楷體" w:hAnsi="Arial" w:cs="Arial" w:hint="eastAsia"/>
          <w:sz w:val="20"/>
          <w:szCs w:val="20"/>
        </w:rPr>
        <w:t>20</w:t>
      </w:r>
      <w:r w:rsidRPr="00EE78A2">
        <w:rPr>
          <w:rFonts w:ascii="Arial" w:eastAsia="標楷體" w:hAnsi="標楷體" w:cs="Arial"/>
          <w:sz w:val="20"/>
          <w:szCs w:val="20"/>
        </w:rPr>
        <w:t>年</w:t>
      </w:r>
      <w:r>
        <w:rPr>
          <w:rFonts w:ascii="Arial" w:eastAsia="標楷體" w:hAnsi="Arial" w:cs="Arial" w:hint="eastAsia"/>
          <w:sz w:val="20"/>
          <w:szCs w:val="20"/>
        </w:rPr>
        <w:t>10</w:t>
      </w:r>
      <w:r w:rsidRPr="00EE78A2">
        <w:rPr>
          <w:rFonts w:ascii="Arial" w:eastAsia="標楷體" w:hAnsi="標楷體" w:cs="Arial"/>
          <w:sz w:val="20"/>
          <w:szCs w:val="20"/>
        </w:rPr>
        <w:t>月</w:t>
      </w:r>
      <w:r>
        <w:rPr>
          <w:rFonts w:ascii="Arial" w:eastAsia="標楷體" w:hAnsi="Arial" w:cs="Arial" w:hint="eastAsia"/>
          <w:sz w:val="20"/>
          <w:szCs w:val="20"/>
        </w:rPr>
        <w:t>31</w:t>
      </w:r>
      <w:r w:rsidRPr="00EE78A2">
        <w:rPr>
          <w:rFonts w:ascii="Arial" w:eastAsia="標楷體" w:hAnsi="標楷體" w:cs="Arial"/>
          <w:sz w:val="20"/>
          <w:szCs w:val="20"/>
        </w:rPr>
        <w:t>日</w:t>
      </w:r>
      <w:r w:rsidRPr="000D6984">
        <w:rPr>
          <w:rFonts w:ascii="Arial" w:eastAsia="標楷體" w:hAnsi="標楷體" w:cs="Arial" w:hint="eastAsia"/>
          <w:sz w:val="20"/>
          <w:szCs w:val="20"/>
        </w:rPr>
        <w:t>第六屆第</w:t>
      </w:r>
      <w:r w:rsidRPr="000D6984">
        <w:rPr>
          <w:rFonts w:ascii="Arial" w:eastAsia="標楷體" w:hAnsi="標楷體" w:cs="Arial" w:hint="eastAsia"/>
          <w:sz w:val="20"/>
          <w:szCs w:val="20"/>
        </w:rPr>
        <w:t>2</w:t>
      </w:r>
      <w:r w:rsidRPr="000D6984">
        <w:rPr>
          <w:rFonts w:ascii="Arial" w:eastAsia="標楷體" w:hAnsi="標楷體" w:cs="Arial" w:hint="eastAsia"/>
          <w:sz w:val="20"/>
          <w:szCs w:val="20"/>
        </w:rPr>
        <w:t>次理監事聯席會議</w:t>
      </w:r>
      <w:r>
        <w:rPr>
          <w:rFonts w:ascii="Arial" w:eastAsia="標楷體" w:hAnsi="標楷體" w:cs="Arial" w:hint="eastAsia"/>
          <w:sz w:val="20"/>
          <w:szCs w:val="20"/>
        </w:rPr>
        <w:t>通過</w:t>
      </w:r>
    </w:p>
    <w:p w14:paraId="00044D93" w14:textId="51215223" w:rsidR="00CB3DDD" w:rsidRPr="00CB3DDD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目的：台灣安寧緩和護理學會（以下簡稱本學會）為提升安寧</w:t>
      </w:r>
      <w:proofErr w:type="gramStart"/>
      <w:r w:rsidR="00EF1BCB">
        <w:rPr>
          <w:rFonts w:ascii="標楷體" w:eastAsia="標楷體" w:hAnsi="標楷體" w:hint="eastAsia"/>
          <w:b/>
          <w:bCs/>
          <w:sz w:val="28"/>
          <w:szCs w:val="24"/>
        </w:rPr>
        <w:t>緩和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療</w:t>
      </w:r>
      <w:proofErr w:type="gramEnd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護之臨床護理品質，鼓勵護理人員持續精進學習，特訂定本辦法</w:t>
      </w:r>
    </w:p>
    <w:p w14:paraId="0E9446F5" w14:textId="79992B82" w:rsidR="00CB3DDD" w:rsidRPr="00CB3DDD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獎勵辦法：閱讀本會「國內外期刊摘譯」文章</w:t>
      </w:r>
      <w:r w:rsidR="00EF1BCB">
        <w:rPr>
          <w:rFonts w:ascii="標楷體" w:eastAsia="標楷體" w:hAnsi="標楷體" w:hint="eastAsia"/>
          <w:b/>
          <w:bCs/>
          <w:sz w:val="28"/>
          <w:szCs w:val="24"/>
        </w:rPr>
        <w:t>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於閱讀後完成規定格式之心得報告一篇，</w:t>
      </w:r>
      <w:r w:rsidR="00EF1BCB">
        <w:rPr>
          <w:rFonts w:ascii="標楷體" w:eastAsia="標楷體" w:hAnsi="標楷體" w:hint="eastAsia"/>
          <w:b/>
          <w:bCs/>
          <w:sz w:val="28"/>
          <w:szCs w:val="24"/>
        </w:rPr>
        <w:t>並經核認通過者，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一次積分0.5點，</w:t>
      </w:r>
      <w:proofErr w:type="gramStart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一</w:t>
      </w:r>
      <w:proofErr w:type="gramEnd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年內以積分2點為上限。</w:t>
      </w:r>
    </w:p>
    <w:p w14:paraId="796B6FE0" w14:textId="579EBBCC" w:rsidR="00CB3DDD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心得報告</w:t>
      </w:r>
      <w:r>
        <w:rPr>
          <w:rFonts w:ascii="標楷體" w:eastAsia="標楷體" w:hAnsi="標楷體" w:hint="eastAsia"/>
          <w:b/>
          <w:bCs/>
          <w:sz w:val="28"/>
          <w:szCs w:val="24"/>
        </w:rPr>
        <w:t>內容說明：</w:t>
      </w:r>
    </w:p>
    <w:p w14:paraId="7F9770E6" w14:textId="3B9318CE" w:rsidR="00E65E05" w:rsidRDefault="00E65E05" w:rsidP="00E65E05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閱讀完文章後學到什麼？(字數不得少於100字)</w:t>
      </w:r>
    </w:p>
    <w:p w14:paraId="36FA4E1A" w14:textId="585792F3" w:rsidR="00E65E05" w:rsidRDefault="00E65E05" w:rsidP="00E65E05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閱讀完文章後如何運用在臨床上？(字數不得少於100字)</w:t>
      </w:r>
    </w:p>
    <w:p w14:paraId="32AD6A11" w14:textId="51F3853D" w:rsidR="00E65E05" w:rsidRDefault="00E65E05" w:rsidP="00E65E05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閱讀完文章後的建議？(字數不得少於100字)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5387"/>
        <w:gridCol w:w="4247"/>
      </w:tblGrid>
      <w:tr w:rsidR="00E65E05" w14:paraId="6F02CD16" w14:textId="77777777" w:rsidTr="00F91142">
        <w:tc>
          <w:tcPr>
            <w:tcW w:w="9634" w:type="dxa"/>
            <w:gridSpan w:val="2"/>
          </w:tcPr>
          <w:p w14:paraId="12916600" w14:textId="28DA34BF" w:rsidR="00E65E05" w:rsidRDefault="00E65E05" w:rsidP="00E65E05">
            <w:pPr>
              <w:pStyle w:val="a3"/>
              <w:spacing w:beforeLines="50" w:before="180" w:afterLines="50" w:after="180" w:line="400" w:lineRule="exact"/>
              <w:ind w:leftChars="0" w:left="0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40"/>
                <w:szCs w:val="36"/>
              </w:rPr>
              <w:t>台灣安寧緩和護理學會  文獻摘譯閱讀心得</w:t>
            </w:r>
          </w:p>
        </w:tc>
      </w:tr>
      <w:tr w:rsidR="00EC572A" w14:paraId="2B552963" w14:textId="77777777" w:rsidTr="00F91142">
        <w:tc>
          <w:tcPr>
            <w:tcW w:w="5387" w:type="dxa"/>
          </w:tcPr>
          <w:p w14:paraId="5982C2F2" w14:textId="16855F7E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姓名：</w:t>
            </w:r>
          </w:p>
        </w:tc>
        <w:tc>
          <w:tcPr>
            <w:tcW w:w="4247" w:type="dxa"/>
          </w:tcPr>
          <w:p w14:paraId="5727C248" w14:textId="3B327425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會員編號：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安緩護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__________號</w:t>
            </w:r>
          </w:p>
        </w:tc>
      </w:tr>
      <w:tr w:rsidR="00EC572A" w14:paraId="5E040640" w14:textId="77777777" w:rsidTr="00F91142">
        <w:tc>
          <w:tcPr>
            <w:tcW w:w="5387" w:type="dxa"/>
          </w:tcPr>
          <w:p w14:paraId="26053DD6" w14:textId="3DC22798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身分證字號：</w:t>
            </w:r>
          </w:p>
        </w:tc>
        <w:tc>
          <w:tcPr>
            <w:tcW w:w="4247" w:type="dxa"/>
          </w:tcPr>
          <w:p w14:paraId="32220419" w14:textId="57F12AFB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電子信箱：</w:t>
            </w:r>
          </w:p>
        </w:tc>
      </w:tr>
      <w:tr w:rsidR="00EC572A" w14:paraId="56C624D7" w14:textId="77777777" w:rsidTr="00F91142">
        <w:tc>
          <w:tcPr>
            <w:tcW w:w="9634" w:type="dxa"/>
            <w:gridSpan w:val="2"/>
          </w:tcPr>
          <w:p w14:paraId="50C2A87A" w14:textId="3DCD0184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閱讀標題：</w:t>
            </w:r>
          </w:p>
        </w:tc>
      </w:tr>
      <w:tr w:rsidR="00EC572A" w14:paraId="0E177E0D" w14:textId="77777777" w:rsidTr="00F91142">
        <w:tc>
          <w:tcPr>
            <w:tcW w:w="9634" w:type="dxa"/>
            <w:gridSpan w:val="2"/>
          </w:tcPr>
          <w:p w14:paraId="6B4968CC" w14:textId="77777777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閱讀完文章後學到什麼？(字數不得少於100字)</w:t>
            </w:r>
          </w:p>
          <w:p w14:paraId="744EEB7C" w14:textId="77777777" w:rsidR="00FA3E8B" w:rsidRDefault="00FA3E8B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3C9541C0" w14:textId="77777777" w:rsidR="00FA3E8B" w:rsidRDefault="00FA3E8B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1191A368" w14:textId="77777777" w:rsidR="00FA3E8B" w:rsidRDefault="00FA3E8B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1A9CD802" w14:textId="1A5A3435" w:rsidR="00FA3E8B" w:rsidRDefault="00FA3E8B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EC572A" w14:paraId="0871C7AA" w14:textId="77777777" w:rsidTr="00F91142">
        <w:tc>
          <w:tcPr>
            <w:tcW w:w="9634" w:type="dxa"/>
            <w:gridSpan w:val="2"/>
          </w:tcPr>
          <w:p w14:paraId="177B37C7" w14:textId="77777777" w:rsidR="00EC572A" w:rsidRDefault="00EC572A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lastRenderedPageBreak/>
              <w:t>閱讀完文章後如何運用在臨床上？(字數不得少於100字)</w:t>
            </w:r>
          </w:p>
          <w:p w14:paraId="3AB3ABBB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5826695D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586E6A42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47BF13C0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3A37C448" w14:textId="3D3224EB" w:rsidR="00FA3E8B" w:rsidRPr="00EC572A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EC572A" w14:paraId="62D7AB33" w14:textId="77777777" w:rsidTr="00F91142">
        <w:tc>
          <w:tcPr>
            <w:tcW w:w="9634" w:type="dxa"/>
            <w:gridSpan w:val="2"/>
          </w:tcPr>
          <w:p w14:paraId="5DF3E9A1" w14:textId="77777777" w:rsidR="00EC572A" w:rsidRDefault="00EC572A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閱讀完文章後的建議？(字數不得少於100字)</w:t>
            </w:r>
          </w:p>
          <w:p w14:paraId="22BDF01B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7E401088" w14:textId="6CDC054E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4FC46A63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477EF724" w14:textId="77777777" w:rsidR="00FA3E8B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  <w:p w14:paraId="33DDE645" w14:textId="7AC73667" w:rsidR="00FA3E8B" w:rsidRPr="00EC572A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</w:tbl>
    <w:p w14:paraId="24EEC4C3" w14:textId="423D02F8" w:rsidR="00CB3DDD" w:rsidRPr="00E65E05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E65E05">
        <w:rPr>
          <w:rFonts w:ascii="標楷體" w:eastAsia="標楷體" w:hAnsi="標楷體" w:hint="eastAsia"/>
          <w:b/>
          <w:bCs/>
          <w:sz w:val="28"/>
          <w:szCs w:val="24"/>
        </w:rPr>
        <w:t>本辦法若有未盡事宜之處，得由本學會研發委員會召開會議加以議定。</w:t>
      </w:r>
    </w:p>
    <w:p w14:paraId="74468F47" w14:textId="229C3659" w:rsidR="00E65E05" w:rsidRPr="00E65E05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E65E05">
        <w:rPr>
          <w:rFonts w:ascii="標楷體" w:eastAsia="標楷體" w:hAnsi="標楷體" w:hint="eastAsia"/>
          <w:b/>
          <w:bCs/>
          <w:sz w:val="28"/>
          <w:szCs w:val="24"/>
        </w:rPr>
        <w:t>本辦法經本學會理監事會議通過後公告實施，修改時亦同。</w:t>
      </w:r>
    </w:p>
    <w:sectPr w:rsidR="00E65E05" w:rsidRPr="00E65E05" w:rsidSect="00E65E05">
      <w:footerReference w:type="default" r:id="rId7"/>
      <w:pgSz w:w="11906" w:h="16838"/>
      <w:pgMar w:top="1440" w:right="849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8268E" w14:textId="77777777" w:rsidR="00192846" w:rsidRDefault="00192846" w:rsidP="00192846">
      <w:r>
        <w:separator/>
      </w:r>
    </w:p>
  </w:endnote>
  <w:endnote w:type="continuationSeparator" w:id="0">
    <w:p w14:paraId="5A147452" w14:textId="77777777" w:rsidR="00192846" w:rsidRDefault="00192846" w:rsidP="0019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0297910"/>
      <w:docPartObj>
        <w:docPartGallery w:val="Page Numbers (Bottom of Page)"/>
        <w:docPartUnique/>
      </w:docPartObj>
    </w:sdtPr>
    <w:sdtContent>
      <w:p w14:paraId="06C9CC0A" w14:textId="73AB2AB1" w:rsidR="00F91142" w:rsidRDefault="00F91142">
        <w:pPr>
          <w:pStyle w:val="a7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5815F80C" wp14:editId="3B41ED2E">
                  <wp:extent cx="5467350" cy="45085"/>
                  <wp:effectExtent l="0" t="0" r="0" b="2540"/>
                  <wp:docPr id="1" name="流程圖: 決策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8EC1D48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流程圖: 決策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06A53E41" w14:textId="62ABCB82" w:rsidR="00F91142" w:rsidRDefault="00F91142">
        <w:pPr>
          <w:pStyle w:val="a7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E4FBBF7" w14:textId="77777777" w:rsidR="00F91142" w:rsidRDefault="00F9114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10039" w14:textId="77777777" w:rsidR="00192846" w:rsidRDefault="00192846" w:rsidP="00192846">
      <w:r>
        <w:separator/>
      </w:r>
    </w:p>
  </w:footnote>
  <w:footnote w:type="continuationSeparator" w:id="0">
    <w:p w14:paraId="78AE7297" w14:textId="77777777" w:rsidR="00192846" w:rsidRDefault="00192846" w:rsidP="00192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B406B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BC33F6B"/>
    <w:multiLevelType w:val="hybridMultilevel"/>
    <w:tmpl w:val="63D07D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i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D34A76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A596D04"/>
    <w:multiLevelType w:val="hybridMultilevel"/>
    <w:tmpl w:val="DD627B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i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CE6270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380321337">
    <w:abstractNumId w:val="3"/>
  </w:num>
  <w:num w:numId="2" w16cid:durableId="1250041978">
    <w:abstractNumId w:val="0"/>
  </w:num>
  <w:num w:numId="3" w16cid:durableId="1157068547">
    <w:abstractNumId w:val="1"/>
  </w:num>
  <w:num w:numId="4" w16cid:durableId="677083225">
    <w:abstractNumId w:val="4"/>
  </w:num>
  <w:num w:numId="5" w16cid:durableId="385304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DDD"/>
    <w:rsid w:val="000D6984"/>
    <w:rsid w:val="00192846"/>
    <w:rsid w:val="00CB3DDD"/>
    <w:rsid w:val="00E65E05"/>
    <w:rsid w:val="00EC572A"/>
    <w:rsid w:val="00EF1BCB"/>
    <w:rsid w:val="00F91142"/>
    <w:rsid w:val="00FA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3E57564E"/>
  <w15:chartTrackingRefBased/>
  <w15:docId w15:val="{23702567-FF3D-43C6-B2D3-0ECBAF20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DDD"/>
    <w:pPr>
      <w:ind w:leftChars="200" w:left="480"/>
    </w:pPr>
  </w:style>
  <w:style w:type="table" w:styleId="a4">
    <w:name w:val="Table Grid"/>
    <w:basedOn w:val="a1"/>
    <w:uiPriority w:val="39"/>
    <w:rsid w:val="00E65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2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284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2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28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265</Characters>
  <Application>Microsoft Office Word</Application>
  <DocSecurity>0</DocSecurity>
  <Lines>8</Lines>
  <Paragraphs>5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台灣安寧緩和護理學會 社團法人</dc:creator>
  <cp:keywords/>
  <dc:description/>
  <cp:lastModifiedBy>聆朱 顏</cp:lastModifiedBy>
  <cp:revision>3</cp:revision>
  <dcterms:created xsi:type="dcterms:W3CDTF">2022-10-26T05:46:00Z</dcterms:created>
  <dcterms:modified xsi:type="dcterms:W3CDTF">2022-11-09T06:46:00Z</dcterms:modified>
</cp:coreProperties>
</file>